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9659" w14:textId="77777777" w:rsidR="00817CCC" w:rsidRPr="00723FF4" w:rsidRDefault="00817CCC" w:rsidP="00817CCC">
      <w:pPr>
        <w:tabs>
          <w:tab w:val="left" w:pos="4860"/>
        </w:tabs>
        <w:rPr>
          <w:rFonts w:ascii="Arial" w:hAnsi="Arial" w:cs="Arial"/>
        </w:rPr>
      </w:pPr>
      <w:r w:rsidRPr="00723FF4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3A077CA" wp14:editId="1E205953">
            <wp:simplePos x="0" y="0"/>
            <wp:positionH relativeFrom="column">
              <wp:posOffset>-118110</wp:posOffset>
            </wp:positionH>
            <wp:positionV relativeFrom="paragraph">
              <wp:posOffset>-438150</wp:posOffset>
            </wp:positionV>
            <wp:extent cx="1828800" cy="742950"/>
            <wp:effectExtent l="0" t="0" r="0" b="0"/>
            <wp:wrapSquare wrapText="bothSides"/>
            <wp:docPr id="2" name="Imagen 2" descr="concejo deliberante -membr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jo deliberante -membre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FF4">
        <w:rPr>
          <w:rFonts w:ascii="Arial" w:hAnsi="Arial" w:cs="Arial"/>
        </w:rPr>
        <w:t xml:space="preserve">                          </w:t>
      </w:r>
    </w:p>
    <w:p w14:paraId="7B53DD86" w14:textId="77777777" w:rsidR="00817CCC" w:rsidRPr="00723FF4" w:rsidRDefault="00817CCC" w:rsidP="00817CCC">
      <w:pPr>
        <w:tabs>
          <w:tab w:val="left" w:pos="4860"/>
        </w:tabs>
        <w:rPr>
          <w:rFonts w:ascii="Arial" w:hAnsi="Arial" w:cs="Arial"/>
        </w:rPr>
      </w:pPr>
    </w:p>
    <w:p w14:paraId="24C886D6" w14:textId="77777777" w:rsidR="00723FF4" w:rsidRPr="00723FF4" w:rsidRDefault="00817CCC" w:rsidP="00723FF4">
      <w:pPr>
        <w:tabs>
          <w:tab w:val="left" w:pos="4860"/>
        </w:tabs>
        <w:spacing w:line="360" w:lineRule="auto"/>
        <w:jc w:val="right"/>
        <w:rPr>
          <w:rFonts w:ascii="Arial" w:hAnsi="Arial" w:cs="Arial"/>
        </w:rPr>
      </w:pPr>
      <w:r w:rsidRPr="00723FF4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081DE430" w14:textId="77777777" w:rsidR="00723FF4" w:rsidRPr="00723FF4" w:rsidRDefault="00723FF4" w:rsidP="00723FF4">
      <w:pPr>
        <w:tabs>
          <w:tab w:val="left" w:pos="4860"/>
        </w:tabs>
        <w:spacing w:line="360" w:lineRule="auto"/>
        <w:jc w:val="right"/>
        <w:rPr>
          <w:rFonts w:ascii="Arial" w:hAnsi="Arial" w:cs="Arial"/>
        </w:rPr>
      </w:pPr>
    </w:p>
    <w:p w14:paraId="7DC7C6D9" w14:textId="77777777" w:rsidR="00723FF4" w:rsidRPr="00723FF4" w:rsidRDefault="00723FF4" w:rsidP="00723FF4">
      <w:pPr>
        <w:tabs>
          <w:tab w:val="left" w:pos="4860"/>
        </w:tabs>
        <w:spacing w:line="360" w:lineRule="auto"/>
        <w:jc w:val="right"/>
        <w:rPr>
          <w:rFonts w:ascii="Arial" w:hAnsi="Arial" w:cs="Arial"/>
        </w:rPr>
      </w:pPr>
    </w:p>
    <w:p w14:paraId="5B664DFF" w14:textId="3BE9819B" w:rsidR="00817CCC" w:rsidRPr="00723FF4" w:rsidRDefault="00817CCC" w:rsidP="00723FF4">
      <w:pPr>
        <w:tabs>
          <w:tab w:val="left" w:pos="4860"/>
        </w:tabs>
        <w:jc w:val="right"/>
        <w:rPr>
          <w:rFonts w:ascii="Arial" w:hAnsi="Arial" w:cs="Arial"/>
          <w:b/>
        </w:rPr>
      </w:pPr>
      <w:r w:rsidRPr="00723FF4">
        <w:rPr>
          <w:rFonts w:ascii="Arial" w:hAnsi="Arial" w:cs="Arial"/>
          <w:b/>
        </w:rPr>
        <w:t>ORDENANZA N°…………………..</w:t>
      </w:r>
    </w:p>
    <w:p w14:paraId="4FD54C5E" w14:textId="163122C9" w:rsidR="00817CCC" w:rsidRPr="00723FF4" w:rsidRDefault="00817CCC" w:rsidP="00723FF4">
      <w:pPr>
        <w:tabs>
          <w:tab w:val="left" w:pos="4860"/>
        </w:tabs>
        <w:jc w:val="right"/>
        <w:rPr>
          <w:rFonts w:ascii="Arial" w:hAnsi="Arial" w:cs="Arial"/>
          <w:b/>
        </w:rPr>
      </w:pPr>
      <w:r w:rsidRPr="00723FF4">
        <w:rPr>
          <w:rFonts w:ascii="Arial" w:hAnsi="Arial" w:cs="Arial"/>
          <w:b/>
        </w:rPr>
        <w:t xml:space="preserve">                                                                         </w:t>
      </w:r>
      <w:r w:rsidRPr="00723FF4">
        <w:rPr>
          <w:rFonts w:ascii="Arial" w:hAnsi="Arial" w:cs="Arial"/>
          <w:b/>
        </w:rPr>
        <w:tab/>
        <w:t xml:space="preserve">                  CERRITO</w:t>
      </w:r>
      <w:proofErr w:type="gramStart"/>
      <w:r w:rsidR="005C1C5F" w:rsidRPr="00723FF4">
        <w:rPr>
          <w:rFonts w:ascii="Arial" w:hAnsi="Arial" w:cs="Arial"/>
          <w:b/>
        </w:rPr>
        <w:t>..</w:t>
      </w:r>
      <w:proofErr w:type="gramEnd"/>
      <w:r w:rsidRPr="00723FF4">
        <w:rPr>
          <w:rFonts w:ascii="Arial" w:hAnsi="Arial" w:cs="Arial"/>
          <w:b/>
        </w:rPr>
        <w:t xml:space="preserve">………………………… </w:t>
      </w:r>
    </w:p>
    <w:p w14:paraId="44DFA011" w14:textId="77777777" w:rsidR="00817CCC" w:rsidRPr="00723FF4" w:rsidRDefault="00817CCC" w:rsidP="00723FF4">
      <w:pPr>
        <w:tabs>
          <w:tab w:val="left" w:pos="2130"/>
        </w:tabs>
        <w:jc w:val="right"/>
        <w:rPr>
          <w:rFonts w:ascii="Arial" w:hAnsi="Arial" w:cs="Arial"/>
          <w:b/>
        </w:rPr>
      </w:pPr>
      <w:r w:rsidRPr="00723FF4">
        <w:rPr>
          <w:rFonts w:ascii="Arial" w:hAnsi="Arial" w:cs="Arial"/>
          <w:b/>
        </w:rPr>
        <w:tab/>
      </w:r>
    </w:p>
    <w:p w14:paraId="274C89A6" w14:textId="77777777" w:rsidR="005C1C5F" w:rsidRPr="00723FF4" w:rsidRDefault="005C1C5F" w:rsidP="00817CCC">
      <w:pPr>
        <w:jc w:val="both"/>
        <w:rPr>
          <w:rFonts w:ascii="Arial" w:hAnsi="Arial" w:cs="Arial"/>
          <w:b/>
        </w:rPr>
      </w:pPr>
    </w:p>
    <w:p w14:paraId="520C97EC" w14:textId="77777777" w:rsidR="00817CCC" w:rsidRPr="00723FF4" w:rsidRDefault="00817CCC" w:rsidP="00817CCC">
      <w:pPr>
        <w:jc w:val="both"/>
        <w:rPr>
          <w:rFonts w:ascii="Arial" w:hAnsi="Arial" w:cs="Arial"/>
          <w:b/>
        </w:rPr>
      </w:pPr>
      <w:r w:rsidRPr="00723FF4">
        <w:rPr>
          <w:rFonts w:ascii="Arial" w:hAnsi="Arial" w:cs="Arial"/>
          <w:b/>
        </w:rPr>
        <w:t>VISTO:</w:t>
      </w:r>
    </w:p>
    <w:p w14:paraId="482D1A37" w14:textId="77777777" w:rsidR="00D01AC9" w:rsidRPr="00723FF4" w:rsidRDefault="00D01AC9" w:rsidP="00144C0F">
      <w:pPr>
        <w:ind w:firstLine="709"/>
        <w:jc w:val="both"/>
        <w:rPr>
          <w:rFonts w:ascii="Arial" w:hAnsi="Arial" w:cs="Arial"/>
          <w:b/>
        </w:rPr>
      </w:pPr>
    </w:p>
    <w:p w14:paraId="72A9DA23" w14:textId="65A6851E" w:rsidR="00817CCC" w:rsidRPr="00723FF4" w:rsidRDefault="00817CCC" w:rsidP="00144C0F">
      <w:pPr>
        <w:ind w:firstLine="709"/>
        <w:jc w:val="both"/>
        <w:rPr>
          <w:rFonts w:ascii="Arial" w:hAnsi="Arial" w:cs="Arial"/>
        </w:rPr>
      </w:pPr>
      <w:r w:rsidRPr="00723FF4">
        <w:rPr>
          <w:rFonts w:ascii="Arial" w:hAnsi="Arial" w:cs="Arial"/>
        </w:rPr>
        <w:t xml:space="preserve">     </w:t>
      </w:r>
      <w:r w:rsidR="00144C0F" w:rsidRPr="00723FF4">
        <w:rPr>
          <w:rFonts w:ascii="Arial" w:hAnsi="Arial" w:cs="Arial"/>
        </w:rPr>
        <w:t xml:space="preserve">La necesidad de establecer pautas y normas mínimas destinadas a la protección del pequeño y mediano comercio de la localidad de Cerrito </w:t>
      </w:r>
      <w:r w:rsidRPr="00723FF4">
        <w:rPr>
          <w:rFonts w:ascii="Arial" w:hAnsi="Arial" w:cs="Arial"/>
        </w:rPr>
        <w:t xml:space="preserve">         </w:t>
      </w:r>
    </w:p>
    <w:p w14:paraId="40A459CD" w14:textId="77777777" w:rsidR="00144C0F" w:rsidRPr="00723FF4" w:rsidRDefault="00144C0F" w:rsidP="00817CCC">
      <w:pPr>
        <w:jc w:val="both"/>
        <w:rPr>
          <w:rFonts w:ascii="Arial" w:hAnsi="Arial" w:cs="Arial"/>
        </w:rPr>
      </w:pPr>
    </w:p>
    <w:p w14:paraId="79226526" w14:textId="77777777" w:rsidR="00817CCC" w:rsidRPr="00723FF4" w:rsidRDefault="00817CCC" w:rsidP="00817CCC">
      <w:pPr>
        <w:jc w:val="both"/>
        <w:rPr>
          <w:rFonts w:ascii="Arial" w:hAnsi="Arial" w:cs="Arial"/>
          <w:b/>
        </w:rPr>
      </w:pPr>
      <w:r w:rsidRPr="00723FF4">
        <w:rPr>
          <w:rFonts w:ascii="Arial" w:hAnsi="Arial" w:cs="Arial"/>
          <w:b/>
        </w:rPr>
        <w:t>CONSIDERANDO:</w:t>
      </w:r>
    </w:p>
    <w:p w14:paraId="378F6D7F" w14:textId="77777777" w:rsidR="00BA486E" w:rsidRPr="00723FF4" w:rsidRDefault="00BA486E" w:rsidP="00817CCC">
      <w:pPr>
        <w:jc w:val="both"/>
        <w:rPr>
          <w:rFonts w:ascii="Arial" w:hAnsi="Arial" w:cs="Arial"/>
          <w:b/>
        </w:rPr>
      </w:pPr>
    </w:p>
    <w:p w14:paraId="60065E6E" w14:textId="77777777" w:rsidR="00144C0F" w:rsidRPr="00723FF4" w:rsidRDefault="00144C0F" w:rsidP="00144C0F">
      <w:pPr>
        <w:ind w:firstLine="709"/>
        <w:jc w:val="both"/>
        <w:rPr>
          <w:rFonts w:ascii="Arial" w:hAnsi="Arial" w:cs="Arial"/>
        </w:rPr>
      </w:pPr>
      <w:r w:rsidRPr="00723FF4">
        <w:rPr>
          <w:rFonts w:ascii="Arial" w:hAnsi="Arial" w:cs="Arial"/>
        </w:rPr>
        <w:t xml:space="preserve">Que en los últimos años se ha incrementado de manera exponencial la cantidad de comercios para los rubros de autoservicios en las distintas categorías, supermercados y similares actividades  y que no siempre este </w:t>
      </w:r>
      <w:proofErr w:type="gramStart"/>
      <w:r w:rsidRPr="00723FF4">
        <w:rPr>
          <w:rFonts w:ascii="Arial" w:hAnsi="Arial" w:cs="Arial"/>
        </w:rPr>
        <w:t>incremento</w:t>
      </w:r>
      <w:proofErr w:type="gramEnd"/>
      <w:r w:rsidRPr="00723FF4">
        <w:rPr>
          <w:rFonts w:ascii="Arial" w:hAnsi="Arial" w:cs="Arial"/>
        </w:rPr>
        <w:t xml:space="preserve"> se condice con la realidad de la demanda de localidades como Cerrito.</w:t>
      </w:r>
    </w:p>
    <w:p w14:paraId="6F619B0B" w14:textId="77777777" w:rsidR="00144C0F" w:rsidRPr="00723FF4" w:rsidRDefault="00144C0F" w:rsidP="00144C0F">
      <w:pPr>
        <w:ind w:firstLine="709"/>
        <w:jc w:val="both"/>
        <w:rPr>
          <w:rFonts w:ascii="Arial" w:hAnsi="Arial" w:cs="Arial"/>
        </w:rPr>
      </w:pPr>
    </w:p>
    <w:p w14:paraId="37E556AE" w14:textId="2D2C9C86" w:rsidR="00522ECC" w:rsidRPr="00723FF4" w:rsidRDefault="00144C0F" w:rsidP="00144C0F">
      <w:pPr>
        <w:ind w:firstLine="709"/>
        <w:jc w:val="both"/>
        <w:rPr>
          <w:rFonts w:ascii="Arial" w:hAnsi="Arial" w:cs="Arial"/>
        </w:rPr>
      </w:pPr>
      <w:r w:rsidRPr="00723FF4">
        <w:rPr>
          <w:rFonts w:ascii="Arial" w:hAnsi="Arial" w:cs="Arial"/>
        </w:rPr>
        <w:t>Que existe un plan de expansión nacional de parte de las grandes cadenas de supermercados dispuestos a ins</w:t>
      </w:r>
      <w:r w:rsidR="00522ECC" w:rsidRPr="00723FF4">
        <w:rPr>
          <w:rFonts w:ascii="Arial" w:hAnsi="Arial" w:cs="Arial"/>
        </w:rPr>
        <w:t xml:space="preserve">talarse en pequeñas localidades. </w:t>
      </w:r>
    </w:p>
    <w:p w14:paraId="0082B67C" w14:textId="77777777" w:rsidR="00522ECC" w:rsidRPr="00723FF4" w:rsidRDefault="00522ECC" w:rsidP="00144C0F">
      <w:pPr>
        <w:ind w:firstLine="709"/>
        <w:jc w:val="both"/>
        <w:rPr>
          <w:rFonts w:ascii="Arial" w:hAnsi="Arial" w:cs="Arial"/>
        </w:rPr>
      </w:pPr>
    </w:p>
    <w:p w14:paraId="0F29FEF2" w14:textId="77777777" w:rsidR="00522ECC" w:rsidRPr="00723FF4" w:rsidRDefault="00522ECC" w:rsidP="00522ECC">
      <w:pPr>
        <w:ind w:firstLine="709"/>
        <w:jc w:val="both"/>
        <w:rPr>
          <w:rFonts w:ascii="Arial" w:hAnsi="Arial" w:cs="Arial"/>
        </w:rPr>
      </w:pPr>
      <w:r w:rsidRPr="00723FF4">
        <w:rPr>
          <w:rFonts w:ascii="Arial" w:hAnsi="Arial" w:cs="Arial"/>
        </w:rPr>
        <w:t>Que estas empresas no vuelcan sus utilidades en la ciudad, como si lo hace el comercio local al formar parte de la comunidad en desarrollo.</w:t>
      </w:r>
    </w:p>
    <w:p w14:paraId="237D8B89" w14:textId="77777777" w:rsidR="00522ECC" w:rsidRPr="00723FF4" w:rsidRDefault="00522ECC" w:rsidP="00144C0F">
      <w:pPr>
        <w:ind w:firstLine="709"/>
        <w:jc w:val="both"/>
        <w:rPr>
          <w:rFonts w:ascii="Arial" w:hAnsi="Arial" w:cs="Arial"/>
        </w:rPr>
      </w:pPr>
    </w:p>
    <w:p w14:paraId="0E85E338" w14:textId="36050237" w:rsidR="00144C0F" w:rsidRPr="00723FF4" w:rsidRDefault="00522ECC" w:rsidP="00144C0F">
      <w:pPr>
        <w:ind w:firstLine="709"/>
        <w:jc w:val="both"/>
        <w:rPr>
          <w:rFonts w:ascii="Arial" w:hAnsi="Arial" w:cs="Arial"/>
        </w:rPr>
      </w:pPr>
      <w:r w:rsidRPr="00723FF4">
        <w:rPr>
          <w:rFonts w:ascii="Arial" w:hAnsi="Arial" w:cs="Arial"/>
        </w:rPr>
        <w:t>Que</w:t>
      </w:r>
      <w:r w:rsidR="00144C0F" w:rsidRPr="00723FF4">
        <w:rPr>
          <w:rFonts w:ascii="Arial" w:hAnsi="Arial" w:cs="Arial"/>
        </w:rPr>
        <w:t xml:space="preserve"> estudios de instituciones de renombre como la Confederación Argentina d</w:t>
      </w:r>
      <w:r w:rsidRPr="00723FF4">
        <w:rPr>
          <w:rFonts w:ascii="Arial" w:hAnsi="Arial" w:cs="Arial"/>
        </w:rPr>
        <w:t xml:space="preserve">e la Mediana Empresa (CAME) </w:t>
      </w:r>
      <w:r w:rsidR="00144C0F" w:rsidRPr="00723FF4">
        <w:rPr>
          <w:rFonts w:ascii="Arial" w:hAnsi="Arial" w:cs="Arial"/>
        </w:rPr>
        <w:t>ha</w:t>
      </w:r>
      <w:r w:rsidRPr="00723FF4">
        <w:rPr>
          <w:rFonts w:ascii="Arial" w:hAnsi="Arial" w:cs="Arial"/>
        </w:rPr>
        <w:t>n</w:t>
      </w:r>
      <w:r w:rsidR="00144C0F" w:rsidRPr="00723FF4">
        <w:rPr>
          <w:rFonts w:ascii="Arial" w:hAnsi="Arial" w:cs="Arial"/>
        </w:rPr>
        <w:t xml:space="preserve"> demostrado claramente el impacto negativo en la población.</w:t>
      </w:r>
    </w:p>
    <w:p w14:paraId="416A9650" w14:textId="77777777" w:rsidR="00144C0F" w:rsidRPr="00723FF4" w:rsidRDefault="00144C0F" w:rsidP="00144C0F">
      <w:pPr>
        <w:ind w:firstLine="709"/>
        <w:jc w:val="both"/>
        <w:rPr>
          <w:rFonts w:ascii="Arial" w:hAnsi="Arial" w:cs="Arial"/>
        </w:rPr>
      </w:pPr>
    </w:p>
    <w:p w14:paraId="35BB69FB" w14:textId="77777777" w:rsidR="00144C0F" w:rsidRPr="00723FF4" w:rsidRDefault="00144C0F" w:rsidP="00144C0F">
      <w:pPr>
        <w:ind w:firstLine="709"/>
        <w:jc w:val="both"/>
        <w:rPr>
          <w:rFonts w:ascii="Arial" w:hAnsi="Arial" w:cs="Arial"/>
        </w:rPr>
      </w:pPr>
      <w:r w:rsidRPr="00723FF4">
        <w:rPr>
          <w:rFonts w:ascii="Arial" w:hAnsi="Arial" w:cs="Arial"/>
        </w:rPr>
        <w:t>Que la Municipalidad de Cerrito está adherida a la Ley Provincial Nº 9393, por medio de la Ordenanza Nº 738 del 2 de junio de 2008.</w:t>
      </w:r>
    </w:p>
    <w:p w14:paraId="71DD870A" w14:textId="77777777" w:rsidR="00144C0F" w:rsidRPr="00723FF4" w:rsidRDefault="00144C0F" w:rsidP="00144C0F">
      <w:pPr>
        <w:jc w:val="both"/>
        <w:rPr>
          <w:rFonts w:ascii="Arial" w:hAnsi="Arial" w:cs="Arial"/>
        </w:rPr>
      </w:pPr>
    </w:p>
    <w:p w14:paraId="0A4D8079" w14:textId="77777777" w:rsidR="00F7512E" w:rsidRPr="00723FF4" w:rsidRDefault="00F7512E" w:rsidP="00817CCC">
      <w:pPr>
        <w:jc w:val="both"/>
        <w:rPr>
          <w:rFonts w:ascii="Arial" w:hAnsi="Arial" w:cs="Arial"/>
        </w:rPr>
      </w:pPr>
    </w:p>
    <w:p w14:paraId="1B119503" w14:textId="77777777" w:rsidR="00817CCC" w:rsidRPr="00723FF4" w:rsidRDefault="00817CCC" w:rsidP="00817CCC">
      <w:pPr>
        <w:jc w:val="both"/>
        <w:rPr>
          <w:rFonts w:ascii="Arial" w:hAnsi="Arial" w:cs="Arial"/>
          <w:b/>
        </w:rPr>
      </w:pPr>
      <w:r w:rsidRPr="00723FF4">
        <w:rPr>
          <w:rFonts w:ascii="Arial" w:hAnsi="Arial" w:cs="Arial"/>
          <w:b/>
        </w:rPr>
        <w:t>POR ELLO:</w:t>
      </w:r>
    </w:p>
    <w:p w14:paraId="0C8E5D00" w14:textId="77777777" w:rsidR="00817CCC" w:rsidRPr="00723FF4" w:rsidRDefault="00817CCC" w:rsidP="00817CCC">
      <w:pPr>
        <w:jc w:val="both"/>
        <w:rPr>
          <w:rFonts w:ascii="Arial" w:hAnsi="Arial" w:cs="Arial"/>
        </w:rPr>
      </w:pPr>
    </w:p>
    <w:p w14:paraId="4C92725C" w14:textId="77777777" w:rsidR="00817CCC" w:rsidRPr="00723FF4" w:rsidRDefault="00817CCC" w:rsidP="00817CCC">
      <w:pPr>
        <w:jc w:val="both"/>
        <w:rPr>
          <w:rFonts w:ascii="Arial" w:hAnsi="Arial" w:cs="Arial"/>
          <w:b/>
        </w:rPr>
      </w:pPr>
      <w:r w:rsidRPr="00723FF4">
        <w:rPr>
          <w:rFonts w:ascii="Arial" w:hAnsi="Arial" w:cs="Arial"/>
          <w:b/>
        </w:rPr>
        <w:t xml:space="preserve">                  EL CONCEJO DELIBERANTE DE LA MUNICIPALIDAD DE CERRITO, sanciona con fuerza de:</w:t>
      </w:r>
    </w:p>
    <w:p w14:paraId="293A1774" w14:textId="77777777" w:rsidR="00817CCC" w:rsidRPr="00723FF4" w:rsidRDefault="00817CCC" w:rsidP="00817CCC">
      <w:pPr>
        <w:jc w:val="both"/>
        <w:rPr>
          <w:rFonts w:ascii="Arial" w:hAnsi="Arial" w:cs="Arial"/>
          <w:b/>
        </w:rPr>
      </w:pPr>
    </w:p>
    <w:p w14:paraId="34A2836D" w14:textId="77777777" w:rsidR="00817CCC" w:rsidRPr="00723FF4" w:rsidRDefault="00817CCC" w:rsidP="00817CCC">
      <w:pPr>
        <w:jc w:val="center"/>
        <w:rPr>
          <w:rFonts w:ascii="Arial" w:hAnsi="Arial" w:cs="Arial"/>
          <w:b/>
          <w:u w:val="single"/>
        </w:rPr>
      </w:pPr>
      <w:r w:rsidRPr="00723FF4">
        <w:rPr>
          <w:rFonts w:ascii="Arial" w:hAnsi="Arial" w:cs="Arial"/>
          <w:b/>
          <w:u w:val="single"/>
        </w:rPr>
        <w:t>ORDENANZA</w:t>
      </w:r>
    </w:p>
    <w:p w14:paraId="5998AE9C" w14:textId="77777777" w:rsidR="00817CCC" w:rsidRPr="00723FF4" w:rsidRDefault="00817CCC" w:rsidP="00817CCC">
      <w:pPr>
        <w:jc w:val="center"/>
        <w:rPr>
          <w:rFonts w:ascii="Arial" w:hAnsi="Arial" w:cs="Arial"/>
          <w:b/>
          <w:u w:val="single"/>
        </w:rPr>
      </w:pPr>
    </w:p>
    <w:p w14:paraId="19FC4CD6" w14:textId="39D46776" w:rsidR="551831E2" w:rsidRPr="00723FF4" w:rsidRDefault="551831E2" w:rsidP="551831E2">
      <w:pPr>
        <w:jc w:val="both"/>
        <w:rPr>
          <w:rFonts w:ascii="Arial" w:hAnsi="Arial" w:cs="Arial"/>
        </w:rPr>
      </w:pPr>
      <w:r w:rsidRPr="00723FF4">
        <w:rPr>
          <w:rFonts w:ascii="Arial" w:eastAsia="Arial Narrow" w:hAnsi="Arial" w:cs="Arial"/>
          <w:b/>
          <w:bCs/>
          <w:u w:val="single"/>
        </w:rPr>
        <w:t>ARTÍCULO 1º:</w:t>
      </w:r>
      <w:r w:rsidR="00A25704">
        <w:rPr>
          <w:rFonts w:ascii="Arial" w:eastAsia="Arial Narrow" w:hAnsi="Arial" w:cs="Arial"/>
        </w:rPr>
        <w:t xml:space="preserve"> E</w:t>
      </w:r>
      <w:r w:rsidRPr="00723FF4">
        <w:rPr>
          <w:rFonts w:ascii="Arial" w:eastAsia="Arial Narrow" w:hAnsi="Arial" w:cs="Arial"/>
        </w:rPr>
        <w:t xml:space="preserve">stablézcase como requisito previo e indispensable a cualquier nueva </w:t>
      </w:r>
      <w:r w:rsidR="00231FA9" w:rsidRPr="00723FF4">
        <w:rPr>
          <w:rFonts w:ascii="Arial" w:eastAsia="Arial Narrow" w:hAnsi="Arial" w:cs="Arial"/>
        </w:rPr>
        <w:t>habilitación</w:t>
      </w:r>
      <w:r w:rsidRPr="00723FF4">
        <w:rPr>
          <w:rFonts w:ascii="Arial" w:eastAsia="Arial Narrow" w:hAnsi="Arial" w:cs="Arial"/>
        </w:rPr>
        <w:t xml:space="preserve"> de comerci</w:t>
      </w:r>
      <w:bookmarkStart w:id="0" w:name="_GoBack"/>
      <w:bookmarkEnd w:id="0"/>
      <w:r w:rsidRPr="00723FF4">
        <w:rPr>
          <w:rFonts w:ascii="Arial" w:eastAsia="Arial Narrow" w:hAnsi="Arial" w:cs="Arial"/>
        </w:rPr>
        <w:t>os del rubro autoservicio, a partir del 31 de diciembre de 2016, la realización de un estudio de impacto socio-económico-</w:t>
      </w:r>
      <w:r w:rsidRPr="00723FF4">
        <w:rPr>
          <w:rFonts w:ascii="Arial" w:eastAsia="Arial Narrow" w:hAnsi="Arial" w:cs="Arial"/>
        </w:rPr>
        <w:lastRenderedPageBreak/>
        <w:t>ambiental cuyos resultados demuestren la sustentabilidad de la actividad comercial en la localidad</w:t>
      </w:r>
      <w:r w:rsidRPr="00723FF4">
        <w:rPr>
          <w:rFonts w:ascii="Arial" w:eastAsia="Arial Narrow" w:hAnsi="Arial" w:cs="Arial"/>
          <w:bCs/>
        </w:rPr>
        <w:t xml:space="preserve">, para lo cual se faculta al Departamento Ejecutivo a firmar convenios de </w:t>
      </w:r>
      <w:r w:rsidR="00231FA9" w:rsidRPr="00723FF4">
        <w:rPr>
          <w:rFonts w:ascii="Arial" w:eastAsia="Arial Narrow" w:hAnsi="Arial" w:cs="Arial"/>
          <w:bCs/>
        </w:rPr>
        <w:t>colaboración</w:t>
      </w:r>
      <w:r w:rsidRPr="00723FF4">
        <w:rPr>
          <w:rFonts w:ascii="Arial" w:eastAsia="Arial Narrow" w:hAnsi="Arial" w:cs="Arial"/>
          <w:bCs/>
        </w:rPr>
        <w:t xml:space="preserve"> con instituciones intermedias, cuyo costo de </w:t>
      </w:r>
      <w:r w:rsidR="00231FA9" w:rsidRPr="00723FF4">
        <w:rPr>
          <w:rFonts w:ascii="Arial" w:eastAsia="Arial Narrow" w:hAnsi="Arial" w:cs="Arial"/>
          <w:bCs/>
        </w:rPr>
        <w:t>realización</w:t>
      </w:r>
      <w:r w:rsidRPr="00723FF4">
        <w:rPr>
          <w:rFonts w:ascii="Arial" w:eastAsia="Arial Narrow" w:hAnsi="Arial" w:cs="Arial"/>
          <w:bCs/>
        </w:rPr>
        <w:t xml:space="preserve"> </w:t>
      </w:r>
      <w:r w:rsidR="00231FA9" w:rsidRPr="00723FF4">
        <w:rPr>
          <w:rFonts w:ascii="Arial" w:eastAsia="Arial Narrow" w:hAnsi="Arial" w:cs="Arial"/>
          <w:bCs/>
        </w:rPr>
        <w:t>estará</w:t>
      </w:r>
      <w:r w:rsidRPr="00723FF4">
        <w:rPr>
          <w:rFonts w:ascii="Arial" w:eastAsia="Arial Narrow" w:hAnsi="Arial" w:cs="Arial"/>
          <w:bCs/>
        </w:rPr>
        <w:t xml:space="preserve"> a cargo del solicitante de la nueva </w:t>
      </w:r>
      <w:r w:rsidR="00231FA9" w:rsidRPr="00723FF4">
        <w:rPr>
          <w:rFonts w:ascii="Arial" w:eastAsia="Arial Narrow" w:hAnsi="Arial" w:cs="Arial"/>
          <w:bCs/>
        </w:rPr>
        <w:t>habilitación.</w:t>
      </w:r>
    </w:p>
    <w:p w14:paraId="7729D16C" w14:textId="05E4F5F7" w:rsidR="551831E2" w:rsidRPr="00723FF4" w:rsidRDefault="551831E2" w:rsidP="551831E2">
      <w:pPr>
        <w:jc w:val="both"/>
        <w:rPr>
          <w:rFonts w:ascii="Arial" w:hAnsi="Arial" w:cs="Arial"/>
        </w:rPr>
      </w:pPr>
    </w:p>
    <w:p w14:paraId="3B618195" w14:textId="6B0023D8" w:rsidR="00817CCC" w:rsidRPr="00723FF4" w:rsidRDefault="551831E2" w:rsidP="00817CCC">
      <w:pPr>
        <w:jc w:val="both"/>
        <w:rPr>
          <w:rFonts w:ascii="Arial" w:hAnsi="Arial" w:cs="Arial"/>
        </w:rPr>
      </w:pPr>
      <w:r w:rsidRPr="00723FF4">
        <w:rPr>
          <w:rFonts w:ascii="Arial" w:eastAsia="Arial Narrow" w:hAnsi="Arial" w:cs="Arial"/>
          <w:b/>
          <w:bCs/>
          <w:u w:val="single"/>
        </w:rPr>
        <w:t>ARTÍCULO 2º:</w:t>
      </w:r>
      <w:r w:rsidRPr="00723FF4">
        <w:rPr>
          <w:rFonts w:ascii="Arial" w:eastAsia="Arial Narrow" w:hAnsi="Arial" w:cs="Arial"/>
        </w:rPr>
        <w:t xml:space="preserve"> Suspender hasta el 31 de diciembre de 2016 todo inicio de trámite para el otorgamiento de habilitaciones a locales comerciales del rubro autoservicios, supermercados y/o similares actividades. De acuerdo a los resultados del estudio de impacto socio-económico-ambiental, el </w:t>
      </w:r>
      <w:r w:rsidR="00231FA9" w:rsidRPr="00723FF4">
        <w:rPr>
          <w:rFonts w:ascii="Arial" w:eastAsia="Arial Narrow" w:hAnsi="Arial" w:cs="Arial"/>
        </w:rPr>
        <w:t>Departamento Ejecutivo</w:t>
      </w:r>
      <w:r w:rsidRPr="00723FF4">
        <w:rPr>
          <w:rFonts w:ascii="Arial" w:eastAsia="Arial Narrow" w:hAnsi="Arial" w:cs="Arial"/>
        </w:rPr>
        <w:t xml:space="preserve"> podrá prorrogar el plazo estipulado por la presente o dejarlo sin efecto. Se establece como plazo máximo de 60 días corridos la presentación del estudio socio-económico-ambiental.</w:t>
      </w:r>
    </w:p>
    <w:p w14:paraId="26B4FB4F" w14:textId="31647E0E" w:rsidR="00817CCC" w:rsidRPr="00723FF4" w:rsidRDefault="00817CCC" w:rsidP="00D01AC9">
      <w:pPr>
        <w:jc w:val="both"/>
        <w:rPr>
          <w:rFonts w:ascii="Arial" w:hAnsi="Arial" w:cs="Arial"/>
        </w:rPr>
      </w:pPr>
      <w:r w:rsidRPr="00723FF4">
        <w:rPr>
          <w:rFonts w:ascii="Arial" w:hAnsi="Arial" w:cs="Arial"/>
          <w:b/>
          <w:u w:val="single"/>
        </w:rPr>
        <w:t>ARTÍCULO 3º:</w:t>
      </w:r>
      <w:r w:rsidRPr="00723FF4">
        <w:rPr>
          <w:rFonts w:ascii="Arial" w:hAnsi="Arial" w:cs="Arial"/>
        </w:rPr>
        <w:t xml:space="preserve"> </w:t>
      </w:r>
      <w:r w:rsidR="00C5062A" w:rsidRPr="00723FF4">
        <w:rPr>
          <w:rFonts w:ascii="Arial" w:hAnsi="Arial" w:cs="Arial"/>
        </w:rPr>
        <w:t>El Departamento Ejecutivo Municipal estará facultado para establecer las excepciones a la presente, procediendo por resolución fundada, factibilidad de radicación y funcionamiento, y habilitaciones para este tipo de actividades comerciales, siempre y cuando dicha excepción contemple las siguientes condiciones:</w:t>
      </w:r>
    </w:p>
    <w:p w14:paraId="5D055A42" w14:textId="1C1DD7CC" w:rsidR="00C5062A" w:rsidRPr="00723FF4" w:rsidRDefault="00C5062A" w:rsidP="00D01AC9">
      <w:pPr>
        <w:jc w:val="both"/>
        <w:rPr>
          <w:rFonts w:ascii="Arial" w:hAnsi="Arial" w:cs="Arial"/>
        </w:rPr>
      </w:pPr>
      <w:r w:rsidRPr="00723FF4">
        <w:rPr>
          <w:rFonts w:ascii="Arial" w:hAnsi="Arial" w:cs="Arial"/>
        </w:rPr>
        <w:t>-Emplea mano de obra local, generando trabajo mediante la contratación de personas de la localidad para desempeñarse como trabajadores en relación de dependencia con los titulares de la explotación.</w:t>
      </w:r>
    </w:p>
    <w:p w14:paraId="5431F8AD" w14:textId="6E799CEA" w:rsidR="00C5062A" w:rsidRPr="00723FF4" w:rsidRDefault="00C5062A" w:rsidP="00D01AC9">
      <w:pPr>
        <w:jc w:val="both"/>
        <w:rPr>
          <w:rFonts w:ascii="Arial" w:hAnsi="Arial" w:cs="Arial"/>
        </w:rPr>
      </w:pPr>
      <w:r w:rsidRPr="00723FF4">
        <w:rPr>
          <w:rFonts w:ascii="Arial" w:hAnsi="Arial" w:cs="Arial"/>
        </w:rPr>
        <w:t>-Generación de inversiones e infraestructuras de magnitud comprobada para la economía de la ciudad.</w:t>
      </w:r>
    </w:p>
    <w:p w14:paraId="65A7B939" w14:textId="59600C5A" w:rsidR="00C5062A" w:rsidRPr="00723FF4" w:rsidRDefault="00C5062A" w:rsidP="00D01AC9">
      <w:pPr>
        <w:jc w:val="both"/>
        <w:rPr>
          <w:rFonts w:ascii="Arial" w:hAnsi="Arial" w:cs="Arial"/>
        </w:rPr>
      </w:pPr>
      <w:r w:rsidRPr="00723FF4">
        <w:rPr>
          <w:rFonts w:ascii="Arial" w:hAnsi="Arial" w:cs="Arial"/>
        </w:rPr>
        <w:t>- Impacto socio-económico-ambiental no desfa</w:t>
      </w:r>
      <w:r w:rsidR="00761C73" w:rsidRPr="00723FF4">
        <w:rPr>
          <w:rFonts w:ascii="Arial" w:hAnsi="Arial" w:cs="Arial"/>
        </w:rPr>
        <w:t>vorable para la ciudad.</w:t>
      </w:r>
    </w:p>
    <w:p w14:paraId="1B279A88" w14:textId="46C7AAE2" w:rsidR="00761C73" w:rsidRPr="00723FF4" w:rsidRDefault="551831E2" w:rsidP="00D01AC9">
      <w:pPr>
        <w:jc w:val="both"/>
        <w:rPr>
          <w:rFonts w:ascii="Arial" w:hAnsi="Arial" w:cs="Arial"/>
        </w:rPr>
      </w:pPr>
      <w:r w:rsidRPr="00723FF4">
        <w:rPr>
          <w:rFonts w:ascii="Arial" w:eastAsia="Arial Narrow" w:hAnsi="Arial" w:cs="Arial"/>
        </w:rPr>
        <w:t>-Todo otro supuesto que fundamente el Departamento Ejecutivo Municipal considere ponderable y de beneficios inmediatos para la economía de la ciudad.</w:t>
      </w:r>
    </w:p>
    <w:p w14:paraId="55156067" w14:textId="4A170791" w:rsidR="00761C73" w:rsidRPr="00723FF4" w:rsidRDefault="00761C73" w:rsidP="00D01AC9">
      <w:pPr>
        <w:jc w:val="both"/>
        <w:rPr>
          <w:rFonts w:ascii="Arial" w:hAnsi="Arial" w:cs="Arial"/>
        </w:rPr>
      </w:pPr>
    </w:p>
    <w:p w14:paraId="6351C5A5" w14:textId="2E150977" w:rsidR="00817CCC" w:rsidRPr="00723FF4" w:rsidRDefault="00817CCC" w:rsidP="00817CCC">
      <w:pPr>
        <w:jc w:val="both"/>
        <w:rPr>
          <w:rFonts w:ascii="Arial" w:hAnsi="Arial" w:cs="Arial"/>
        </w:rPr>
      </w:pPr>
      <w:r w:rsidRPr="00723FF4">
        <w:rPr>
          <w:rFonts w:ascii="Arial" w:hAnsi="Arial" w:cs="Arial"/>
          <w:b/>
          <w:u w:val="single"/>
        </w:rPr>
        <w:t>ARTÍCULO 4º:</w:t>
      </w:r>
      <w:r w:rsidRPr="00723FF4">
        <w:rPr>
          <w:rFonts w:ascii="Arial" w:hAnsi="Arial" w:cs="Arial"/>
        </w:rPr>
        <w:t xml:space="preserve"> </w:t>
      </w:r>
      <w:r w:rsidR="00610BB1" w:rsidRPr="00723FF4">
        <w:rPr>
          <w:rFonts w:ascii="Arial" w:hAnsi="Arial" w:cs="Arial"/>
        </w:rPr>
        <w:t xml:space="preserve">Comuníquese, regístrese, publíquese y archívese. </w:t>
      </w:r>
    </w:p>
    <w:p w14:paraId="53183B1C" w14:textId="77777777" w:rsidR="00023529" w:rsidRPr="00723FF4" w:rsidRDefault="00023529">
      <w:pPr>
        <w:rPr>
          <w:rFonts w:ascii="Arial" w:hAnsi="Arial" w:cs="Arial"/>
        </w:rPr>
      </w:pPr>
    </w:p>
    <w:sectPr w:rsidR="00023529" w:rsidRPr="00723FF4" w:rsidSect="00723FF4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5CF4"/>
    <w:multiLevelType w:val="hybridMultilevel"/>
    <w:tmpl w:val="640A563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CC"/>
    <w:rsid w:val="00023529"/>
    <w:rsid w:val="0007286F"/>
    <w:rsid w:val="000F3097"/>
    <w:rsid w:val="00144C0F"/>
    <w:rsid w:val="001D0415"/>
    <w:rsid w:val="00223733"/>
    <w:rsid w:val="00231FA9"/>
    <w:rsid w:val="00273567"/>
    <w:rsid w:val="00473564"/>
    <w:rsid w:val="0048605E"/>
    <w:rsid w:val="005200D3"/>
    <w:rsid w:val="00522ECC"/>
    <w:rsid w:val="005C1C5F"/>
    <w:rsid w:val="005D6BF6"/>
    <w:rsid w:val="00610BB1"/>
    <w:rsid w:val="00653313"/>
    <w:rsid w:val="006F0858"/>
    <w:rsid w:val="00723FF4"/>
    <w:rsid w:val="00761C73"/>
    <w:rsid w:val="00817CCC"/>
    <w:rsid w:val="00850973"/>
    <w:rsid w:val="008C6B2F"/>
    <w:rsid w:val="009975C6"/>
    <w:rsid w:val="00A25704"/>
    <w:rsid w:val="00B86BD7"/>
    <w:rsid w:val="00BA486E"/>
    <w:rsid w:val="00C000E9"/>
    <w:rsid w:val="00C23F73"/>
    <w:rsid w:val="00C5062A"/>
    <w:rsid w:val="00C71896"/>
    <w:rsid w:val="00C83BE9"/>
    <w:rsid w:val="00D01AC9"/>
    <w:rsid w:val="00E12C7C"/>
    <w:rsid w:val="00EA4B02"/>
    <w:rsid w:val="00F7512E"/>
    <w:rsid w:val="551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88F55"/>
  <w15:chartTrackingRefBased/>
  <w15:docId w15:val="{AC06DF1B-EB61-40F9-ADEB-8201045C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12C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C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C7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C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C7C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C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C7C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850F-8301-439B-837A-0D453313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2016-05-13T14:45:00Z</cp:lastPrinted>
  <dcterms:created xsi:type="dcterms:W3CDTF">2016-05-13T10:50:00Z</dcterms:created>
  <dcterms:modified xsi:type="dcterms:W3CDTF">2016-05-19T01:00:00Z</dcterms:modified>
</cp:coreProperties>
</file>